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E1" w:rsidRDefault="007C68E1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</w:p>
    <w:p w:rsidR="007C68E1" w:rsidRDefault="007C68E1" w:rsidP="0053616B">
      <w:pPr>
        <w:spacing w:after="240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</w:p>
    <w:p w:rsidR="0053616B" w:rsidRPr="00577D54" w:rsidRDefault="0053616B" w:rsidP="0053616B">
      <w:pPr>
        <w:spacing w:after="240" w:line="240" w:lineRule="auto"/>
        <w:jc w:val="center"/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</w:pPr>
      <w:r w:rsidRPr="00577D54"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  <w:t xml:space="preserve">DOMANDE </w:t>
      </w:r>
      <w:proofErr w:type="spellStart"/>
      <w:r w:rsidRPr="00577D54"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  <w:t>DI</w:t>
      </w:r>
      <w:proofErr w:type="spellEnd"/>
      <w:r w:rsidRPr="00577D54"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  <w:t xml:space="preserve"> ISCRIZIONE ALLE PRIME CLASSI</w:t>
      </w:r>
    </w:p>
    <w:p w:rsidR="007C68E1" w:rsidRPr="00577D54" w:rsidRDefault="0053616B" w:rsidP="0053616B">
      <w:pPr>
        <w:spacing w:after="240" w:line="240" w:lineRule="auto"/>
        <w:jc w:val="center"/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</w:pPr>
      <w:r w:rsidRPr="00577D54"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  <w:t xml:space="preserve">SCUOLA  INFANZIA, PRIMARIA E SECONDARIA </w:t>
      </w:r>
      <w:proofErr w:type="spellStart"/>
      <w:r w:rsidRPr="00577D54"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  <w:t>DI</w:t>
      </w:r>
      <w:proofErr w:type="spellEnd"/>
      <w:r w:rsidRPr="00577D54">
        <w:rPr>
          <w:rFonts w:ascii="Trebuchet MS" w:eastAsia="Times New Roman" w:hAnsi="Trebuchet MS" w:cs="Times New Roman"/>
          <w:b/>
          <w:color w:val="FF0000"/>
          <w:sz w:val="16"/>
          <w:szCs w:val="16"/>
          <w:lang w:eastAsia="it-IT"/>
        </w:rPr>
        <w:t xml:space="preserve"> PRIMO E SECONDAO GRADO</w:t>
      </w:r>
    </w:p>
    <w:p w:rsidR="007C68E1" w:rsidRDefault="007C68E1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</w:p>
    <w:p w:rsidR="002B56C4" w:rsidRDefault="007C68E1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  <w:r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>Con </w:t>
      </w:r>
      <w:hyperlink r:id="rId5" w:tgtFrame="_blank" w:history="1">
        <w:r w:rsidRPr="007C68E1">
          <w:rPr>
            <w:rFonts w:ascii="Trebuchet MS" w:eastAsia="Times New Roman" w:hAnsi="Trebuchet MS" w:cs="Times New Roman"/>
            <w:color w:val="002C74"/>
            <w:sz w:val="16"/>
            <w:u w:val="single"/>
            <w:lang w:eastAsia="it-IT"/>
          </w:rPr>
          <w:t>Circolare n. 33071 del 30 novembre 2022</w:t>
        </w:r>
      </w:hyperlink>
      <w:r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> il MIUR ha definito le modalità operative per l’iscrizione alle classi prime di ogni ordine e grado per l’</w:t>
      </w:r>
      <w:proofErr w:type="spellStart"/>
      <w:r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>a.s.</w:t>
      </w:r>
      <w:proofErr w:type="spellEnd"/>
      <w:r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 xml:space="preserve"> 2023/2024 a cui dovranno rifarsi le famiglie degli alunni interessati. </w:t>
      </w:r>
    </w:p>
    <w:p w:rsidR="0053616B" w:rsidRDefault="002B56C4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  <w:r w:rsidRPr="007C68E1">
        <w:rPr>
          <w:rFonts w:ascii="Trebuchet MS" w:eastAsia="Times New Roman" w:hAnsi="Trebuchet MS" w:cs="Times New Roman"/>
          <w:b/>
          <w:bCs/>
          <w:color w:val="000000"/>
          <w:sz w:val="16"/>
          <w:lang w:eastAsia="it-IT"/>
        </w:rPr>
        <w:t xml:space="preserve">Le domande d’iscrizione </w:t>
      </w:r>
      <w:r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 xml:space="preserve">possono essere presentate </w:t>
      </w:r>
    </w:p>
    <w:p w:rsidR="007C68E1" w:rsidRPr="0053616B" w:rsidRDefault="002B56C4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it-IT"/>
        </w:rPr>
      </w:pPr>
      <w:r w:rsidRPr="0053616B"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it-IT"/>
        </w:rPr>
        <w:t>dalle ore 08.00 del giorno 09 gennaio 2023 alle ore 20.00 del giorno 30 gennaio 2023</w:t>
      </w:r>
    </w:p>
    <w:p w:rsidR="007C68E1" w:rsidRPr="007C68E1" w:rsidRDefault="002B56C4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  <w:r w:rsidRPr="002B56C4">
        <w:rPr>
          <w:rFonts w:ascii="Trebuchet MS" w:eastAsia="Times New Roman" w:hAnsi="Trebuchet MS" w:cs="Times New Roman"/>
          <w:b/>
          <w:color w:val="000000"/>
          <w:sz w:val="16"/>
          <w:szCs w:val="16"/>
          <w:lang w:eastAsia="it-IT"/>
        </w:rPr>
        <w:t>Le iscrizioni al primo anno della scuola primaria e secondaria di primo e secondo grado</w:t>
      </w:r>
      <w:r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 xml:space="preserve"> </w:t>
      </w:r>
      <w:r w:rsidR="007C68E1"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 xml:space="preserve"> avverranno esclusivamente in modalità online attraverso un apposito applicativo sul sito del MIUR www.miur.it che fornirà dati continuamente aggiornati su ogni scuola e faciliterà le scelte delle famiglie.</w:t>
      </w:r>
    </w:p>
    <w:p w:rsidR="007C68E1" w:rsidRPr="007C68E1" w:rsidRDefault="007C68E1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  <w:r w:rsidRPr="007C68E1">
        <w:rPr>
          <w:rFonts w:ascii="Trebuchet MS" w:eastAsia="Times New Roman" w:hAnsi="Trebuchet MS" w:cs="Times New Roman"/>
          <w:b/>
          <w:bCs/>
          <w:color w:val="000000"/>
          <w:sz w:val="16"/>
          <w:lang w:eastAsia="it-IT"/>
        </w:rPr>
        <w:t>Le iscrizioni al primo anno della Scuola dell’Infanzia</w:t>
      </w:r>
      <w:r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> dovranno essere effettuate con apposito modello cartaceo  reperibile negli Uffici</w:t>
      </w:r>
      <w:r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 xml:space="preserve"> di segreteria e nelle scuole dell’infanzia del territorio</w:t>
      </w:r>
      <w:r w:rsidRPr="007C68E1"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  <w:t>.</w:t>
      </w:r>
    </w:p>
    <w:p w:rsidR="007C68E1" w:rsidRPr="007C68E1" w:rsidRDefault="007C68E1" w:rsidP="007C68E1">
      <w:pPr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it-IT"/>
        </w:rPr>
      </w:pPr>
    </w:p>
    <w:sectPr w:rsidR="007C68E1" w:rsidRPr="007C68E1" w:rsidSect="00DE30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1547"/>
    <w:multiLevelType w:val="multilevel"/>
    <w:tmpl w:val="8BD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46FFA"/>
    <w:multiLevelType w:val="multilevel"/>
    <w:tmpl w:val="3DB8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savePreviewPicture/>
  <w:compat/>
  <w:rsids>
    <w:rsidRoot w:val="007C68E1"/>
    <w:rsid w:val="002B56C4"/>
    <w:rsid w:val="00385CC4"/>
    <w:rsid w:val="0053616B"/>
    <w:rsid w:val="00577D54"/>
    <w:rsid w:val="007C68E1"/>
    <w:rsid w:val="009E5E80"/>
    <w:rsid w:val="00BB4B98"/>
    <w:rsid w:val="00DE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0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C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C68E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C68E1"/>
    <w:rPr>
      <w:b/>
      <w:bCs/>
    </w:rPr>
  </w:style>
  <w:style w:type="character" w:customStyle="1" w:styleId="atfilename">
    <w:name w:val="at_filename"/>
    <w:basedOn w:val="Carpredefinitoparagrafo"/>
    <w:rsid w:val="007C68E1"/>
  </w:style>
  <w:style w:type="character" w:customStyle="1" w:styleId="atcreatorname">
    <w:name w:val="at_creator_name"/>
    <w:basedOn w:val="Carpredefinitoparagrafo"/>
    <w:rsid w:val="007C68E1"/>
  </w:style>
  <w:style w:type="character" w:customStyle="1" w:styleId="atfilesize">
    <w:name w:val="at_file_size"/>
    <w:basedOn w:val="Carpredefinitoparagrafo"/>
    <w:rsid w:val="007C68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2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516817">
              <w:marLeft w:val="0"/>
              <w:marRight w:val="0"/>
              <w:marTop w:val="0"/>
              <w:marBottom w:val="240"/>
              <w:divBdr>
                <w:top w:val="single" w:sz="4" w:space="0" w:color="0066C7"/>
                <w:left w:val="single" w:sz="4" w:space="0" w:color="0066C7"/>
                <w:bottom w:val="single" w:sz="4" w:space="0" w:color="0066C7"/>
                <w:right w:val="single" w:sz="4" w:space="0" w:color="0066C7"/>
              </w:divBdr>
              <w:divsChild>
                <w:div w:id="7644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itutocomprensivotrebisacce.edu.it/attachments/article/1481/Circolare-iscrizioni-anno-scolastico-2023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GMariaClelia</dc:creator>
  <cp:lastModifiedBy>GMariaClelia</cp:lastModifiedBy>
  <cp:revision>3</cp:revision>
  <dcterms:created xsi:type="dcterms:W3CDTF">2022-12-13T09:21:00Z</dcterms:created>
  <dcterms:modified xsi:type="dcterms:W3CDTF">2022-12-19T10:02:00Z</dcterms:modified>
</cp:coreProperties>
</file>